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6AC3" w14:textId="77777777" w:rsidR="00FB4EF9" w:rsidRPr="00FB4EF9" w:rsidRDefault="00FB4EF9" w:rsidP="00FB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E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 Freshman Grammar students need a folder, a pen, and paper.</w:t>
      </w:r>
    </w:p>
    <w:p w14:paraId="5CFE79B4" w14:textId="77777777" w:rsidR="00FB4EF9" w:rsidRPr="00FB4EF9" w:rsidRDefault="00FB4EF9" w:rsidP="00FB4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8FD771" w14:textId="77777777" w:rsidR="00FB4EF9" w:rsidRPr="00FB4EF9" w:rsidRDefault="00FB4EF9" w:rsidP="00FB4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4EF9">
        <w:rPr>
          <w:rFonts w:ascii="Arial" w:eastAsia="Times New Roman" w:hAnsi="Arial" w:cs="Arial"/>
          <w:color w:val="222222"/>
          <w:sz w:val="24"/>
          <w:szCs w:val="24"/>
        </w:rPr>
        <w:t>For Freshman Research Skills students need a folder, a pen, a pack of 3x5 note cards, a box or clips to keep note cards together, </w:t>
      </w:r>
    </w:p>
    <w:p w14:paraId="0E48D6DB" w14:textId="77777777" w:rsidR="00FB4EF9" w:rsidRPr="00FB4EF9" w:rsidRDefault="00FB4EF9" w:rsidP="00FB4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B4EF9">
        <w:rPr>
          <w:rFonts w:ascii="Arial" w:eastAsia="Times New Roman" w:hAnsi="Arial" w:cs="Arial"/>
          <w:color w:val="222222"/>
          <w:sz w:val="24"/>
          <w:szCs w:val="24"/>
        </w:rPr>
        <w:t>and a Hi Lighter.</w:t>
      </w:r>
    </w:p>
    <w:p w14:paraId="1B674A01" w14:textId="77777777" w:rsidR="005469BC" w:rsidRDefault="005469BC">
      <w:bookmarkStart w:id="0" w:name="_GoBack"/>
      <w:bookmarkEnd w:id="0"/>
    </w:p>
    <w:sectPr w:rsidR="0054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F9"/>
    <w:rsid w:val="005469BC"/>
    <w:rsid w:val="00F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45FE"/>
  <w15:chartTrackingRefBased/>
  <w15:docId w15:val="{F4664316-2906-4A94-BFC1-34307F9B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Matthew Martin</cp:lastModifiedBy>
  <cp:revision>1</cp:revision>
  <dcterms:created xsi:type="dcterms:W3CDTF">2019-05-29T17:55:00Z</dcterms:created>
  <dcterms:modified xsi:type="dcterms:W3CDTF">2019-05-29T17:55:00Z</dcterms:modified>
</cp:coreProperties>
</file>